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60E" w:rsidRPr="00AA660E" w:rsidRDefault="00086DDC" w:rsidP="00CA4A37">
      <w:pPr>
        <w:spacing w:after="0" w:line="240" w:lineRule="auto"/>
        <w:rPr>
          <w:rFonts w:ascii="Calibri" w:hAnsi="Calibri" w:cs="Calibri"/>
          <w:b/>
          <w:color w:val="000000"/>
          <w:sz w:val="44"/>
          <w:szCs w:val="44"/>
          <w:shd w:val="clear" w:color="auto" w:fill="FFFFFF"/>
        </w:rPr>
      </w:pPr>
      <w:r>
        <w:rPr>
          <w:rFonts w:ascii="Calibri" w:hAnsi="Calibri" w:cs="Calibri"/>
          <w:b/>
          <w:color w:val="000000"/>
          <w:sz w:val="44"/>
          <w:szCs w:val="44"/>
          <w:shd w:val="clear" w:color="auto" w:fill="FFFFFF"/>
        </w:rPr>
        <w:t>Issue 4</w:t>
      </w:r>
      <w:r w:rsidR="00AA660E" w:rsidRPr="00AA660E">
        <w:rPr>
          <w:rFonts w:ascii="Calibri" w:hAnsi="Calibri" w:cs="Calibri"/>
          <w:b/>
          <w:color w:val="000000"/>
          <w:sz w:val="44"/>
          <w:szCs w:val="44"/>
          <w:shd w:val="clear" w:color="auto" w:fill="FFFFFF"/>
        </w:rPr>
        <w:t xml:space="preserve"> – What’s on in the Local Community </w:t>
      </w:r>
    </w:p>
    <w:p w:rsidR="00086DDC" w:rsidRDefault="00086DDC" w:rsidP="00086DDC">
      <w:pPr>
        <w:spacing w:after="0" w:line="240" w:lineRule="auto"/>
        <w:rPr>
          <w:rFonts w:ascii="Calibri" w:hAnsi="Calibri" w:cs="Calibri"/>
          <w:b/>
          <w:color w:val="000000"/>
          <w:sz w:val="32"/>
          <w:szCs w:val="32"/>
          <w:shd w:val="clear" w:color="auto" w:fill="FFFFFF"/>
        </w:rPr>
      </w:pPr>
    </w:p>
    <w:p w:rsidR="00086DDC" w:rsidRDefault="00086DDC" w:rsidP="00086DDC">
      <w:pPr>
        <w:spacing w:after="0" w:line="240" w:lineRule="auto"/>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086DDC">
        <w:rPr>
          <w:rFonts w:ascii="Calibri" w:hAnsi="Calibri" w:cs="Calibri"/>
          <w:b/>
          <w:noProof/>
          <w:color w:val="000000"/>
          <w:sz w:val="32"/>
          <w:szCs w:val="32"/>
          <w:shd w:val="clear" w:color="auto" w:fill="FFFFFF"/>
          <w:lang w:eastAsia="en-GB"/>
        </w:rPr>
        <w:drawing>
          <wp:anchor distT="0" distB="0" distL="114300" distR="114300" simplePos="0" relativeHeight="251664384" behindDoc="1" locked="0" layoutInCell="1" allowOverlap="1" wp14:anchorId="09F5B367" wp14:editId="31F019A3">
            <wp:simplePos x="0" y="0"/>
            <wp:positionH relativeFrom="column">
              <wp:posOffset>5234940</wp:posOffset>
            </wp:positionH>
            <wp:positionV relativeFrom="paragraph">
              <wp:posOffset>50800</wp:posOffset>
            </wp:positionV>
            <wp:extent cx="1094400" cy="655200"/>
            <wp:effectExtent l="0" t="0" r="0" b="0"/>
            <wp:wrapTight wrapText="bothSides">
              <wp:wrapPolygon edited="0">
                <wp:start x="0" y="0"/>
                <wp:lineTo x="0" y="20741"/>
                <wp:lineTo x="21061" y="20741"/>
                <wp:lineTo x="21061" y="0"/>
                <wp:lineTo x="0" y="0"/>
              </wp:wrapPolygon>
            </wp:wrapTight>
            <wp:docPr id="6" name="Picture 6" descr="C:\Users\justine.nicolson\Desktop\Images\cyrenia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e.nicolson\Desktop\Images\cyrenian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400" cy="655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Calibri" w:hAnsi="Calibri" w:cs="Calibri"/>
          <w:b/>
          <w:color w:val="000000"/>
          <w:sz w:val="32"/>
          <w:szCs w:val="32"/>
          <w:shd w:val="clear" w:color="auto" w:fill="FFFFFF"/>
        </w:rPr>
        <w:t>Cyrenians</w:t>
      </w:r>
      <w:proofErr w:type="spellEnd"/>
      <w:r>
        <w:rPr>
          <w:rFonts w:ascii="Calibri" w:hAnsi="Calibri" w:cs="Calibri"/>
          <w:b/>
          <w:color w:val="000000"/>
          <w:sz w:val="32"/>
          <w:szCs w:val="32"/>
          <w:shd w:val="clear" w:color="auto" w:fill="FFFFFF"/>
        </w:rPr>
        <w:t xml:space="preserve"> New Young Adult Service (YAS)</w:t>
      </w:r>
      <w:r w:rsidRPr="00086DD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86DDC" w:rsidRDefault="00086DDC" w:rsidP="00086DDC">
      <w:pPr>
        <w:spacing w:after="0" w:line="240" w:lineRule="auto"/>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86DDC" w:rsidRDefault="00086DDC" w:rsidP="00086DDC">
      <w:pPr>
        <w:spacing w:after="0" w:line="240" w:lineRule="auto"/>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86DDC" w:rsidRDefault="00086DDC" w:rsidP="00086DDC">
      <w:pPr>
        <w:spacing w:after="0" w:line="240" w:lineRule="auto"/>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086DDC" w:rsidRDefault="00086DDC" w:rsidP="00086DDC">
      <w:pPr>
        <w:spacing w:after="0" w:line="240" w:lineRule="auto"/>
        <w:rPr>
          <w:rFonts w:ascii="Calibri" w:eastAsia="Times New Roman" w:hAnsi="Calibri" w:cs="Calibri"/>
          <w:color w:val="555555"/>
          <w:sz w:val="27"/>
          <w:szCs w:val="27"/>
          <w:lang w:eastAsia="en-GB"/>
        </w:rPr>
      </w:pPr>
    </w:p>
    <w:p w:rsidR="00086DDC" w:rsidRPr="00086DDC" w:rsidRDefault="00086DDC" w:rsidP="00086DDC">
      <w:pPr>
        <w:spacing w:after="0" w:line="240" w:lineRule="auto"/>
        <w:rPr>
          <w:rFonts w:ascii="Calibri" w:hAnsi="Calibri" w:cs="Calibri"/>
          <w:b/>
          <w:color w:val="000000"/>
          <w:sz w:val="28"/>
          <w:szCs w:val="28"/>
          <w:shd w:val="clear" w:color="auto" w:fill="FFFFFF"/>
        </w:rPr>
      </w:pPr>
      <w:proofErr w:type="spellStart"/>
      <w:r w:rsidRPr="00086DDC">
        <w:rPr>
          <w:rFonts w:ascii="Calibri" w:eastAsia="Times New Roman" w:hAnsi="Calibri" w:cs="Calibri"/>
          <w:color w:val="555555"/>
          <w:sz w:val="28"/>
          <w:szCs w:val="28"/>
          <w:lang w:eastAsia="en-GB"/>
        </w:rPr>
        <w:t>Cyrenians</w:t>
      </w:r>
      <w:proofErr w:type="spellEnd"/>
      <w:r w:rsidRPr="00086DDC">
        <w:rPr>
          <w:rFonts w:ascii="Calibri" w:eastAsia="Times New Roman" w:hAnsi="Calibri" w:cs="Calibri"/>
          <w:color w:val="555555"/>
          <w:sz w:val="28"/>
          <w:szCs w:val="28"/>
          <w:lang w:eastAsia="en-GB"/>
        </w:rPr>
        <w:t xml:space="preserve"> has launched their new Young Adult Service (YAS), designed specifically to work with young people aged 16-24years (26years old if care experienced) across the Falkirk and District area.</w:t>
      </w:r>
    </w:p>
    <w:p w:rsidR="00086DDC" w:rsidRPr="00086DDC" w:rsidRDefault="00086DDC" w:rsidP="00086DDC">
      <w:pPr>
        <w:shd w:val="clear" w:color="auto" w:fill="FFFFFF"/>
        <w:spacing w:before="100" w:beforeAutospacing="1" w:after="100" w:afterAutospacing="1" w:line="240" w:lineRule="auto"/>
        <w:rPr>
          <w:rFonts w:ascii="Calibri" w:eastAsia="Times New Roman" w:hAnsi="Calibri" w:cs="Calibri"/>
          <w:color w:val="555555"/>
          <w:sz w:val="28"/>
          <w:szCs w:val="28"/>
          <w:lang w:eastAsia="en-GB"/>
        </w:rPr>
      </w:pPr>
      <w:r w:rsidRPr="00086DDC">
        <w:rPr>
          <w:rFonts w:ascii="Calibri" w:eastAsia="Times New Roman" w:hAnsi="Calibri" w:cs="Calibri"/>
          <w:color w:val="555555"/>
          <w:sz w:val="28"/>
          <w:szCs w:val="28"/>
          <w:lang w:eastAsia="en-GB"/>
        </w:rPr>
        <w:t xml:space="preserve">The service has been developed to target this specific age group and the challenges they have experienced in recent years, through an activity-based project which allows for social interaction and development opportunities. Activities will include a </w:t>
      </w:r>
      <w:proofErr w:type="gramStart"/>
      <w:r w:rsidRPr="00086DDC">
        <w:rPr>
          <w:rFonts w:ascii="Calibri" w:eastAsia="Times New Roman" w:hAnsi="Calibri" w:cs="Calibri"/>
          <w:color w:val="555555"/>
          <w:sz w:val="28"/>
          <w:szCs w:val="28"/>
          <w:lang w:eastAsia="en-GB"/>
        </w:rPr>
        <w:t>12 week</w:t>
      </w:r>
      <w:proofErr w:type="gramEnd"/>
      <w:r w:rsidRPr="00086DDC">
        <w:rPr>
          <w:rFonts w:ascii="Calibri" w:eastAsia="Times New Roman" w:hAnsi="Calibri" w:cs="Calibri"/>
          <w:color w:val="555555"/>
          <w:sz w:val="28"/>
          <w:szCs w:val="28"/>
          <w:lang w:eastAsia="en-GB"/>
        </w:rPr>
        <w:t xml:space="preserve"> personal development programme, days and nights out, social events and the opportunity to try new things. For those young people not yet ready to join groups, </w:t>
      </w:r>
      <w:proofErr w:type="spellStart"/>
      <w:r w:rsidRPr="00086DDC">
        <w:rPr>
          <w:rFonts w:ascii="Calibri" w:eastAsia="Times New Roman" w:hAnsi="Calibri" w:cs="Calibri"/>
          <w:color w:val="555555"/>
          <w:sz w:val="28"/>
          <w:szCs w:val="28"/>
          <w:lang w:eastAsia="en-GB"/>
        </w:rPr>
        <w:t>Cyrenians</w:t>
      </w:r>
      <w:proofErr w:type="spellEnd"/>
      <w:r w:rsidRPr="00086DDC">
        <w:rPr>
          <w:rFonts w:ascii="Calibri" w:eastAsia="Times New Roman" w:hAnsi="Calibri" w:cs="Calibri"/>
          <w:color w:val="555555"/>
          <w:sz w:val="28"/>
          <w:szCs w:val="28"/>
          <w:lang w:eastAsia="en-GB"/>
        </w:rPr>
        <w:t xml:space="preserve"> will work with them on a one to one basis, to improve their confidence, and build trust and rapport with young people to help them build enough self-assurance to take part in groups</w:t>
      </w:r>
    </w:p>
    <w:p w:rsidR="00086DDC" w:rsidRPr="00086DDC" w:rsidRDefault="00086DDC" w:rsidP="00086DDC">
      <w:pPr>
        <w:shd w:val="clear" w:color="auto" w:fill="FFFFFF"/>
        <w:spacing w:before="100" w:beforeAutospacing="1" w:after="100" w:afterAutospacing="1" w:line="240" w:lineRule="auto"/>
        <w:rPr>
          <w:rFonts w:ascii="Calibri" w:eastAsia="Times New Roman" w:hAnsi="Calibri" w:cs="Calibri"/>
          <w:color w:val="555555"/>
          <w:sz w:val="28"/>
          <w:szCs w:val="28"/>
          <w:lang w:eastAsia="en-GB"/>
        </w:rPr>
      </w:pPr>
      <w:r w:rsidRPr="00086DDC">
        <w:rPr>
          <w:rFonts w:ascii="Calibri" w:eastAsia="Times New Roman" w:hAnsi="Calibri" w:cs="Calibri"/>
          <w:color w:val="555555"/>
          <w:sz w:val="28"/>
          <w:szCs w:val="28"/>
          <w:lang w:eastAsia="en-GB"/>
        </w:rPr>
        <w:t xml:space="preserve">The service also aims to empower young people with the skills, knowledge and self-confidence to be independent, making positive and healthy choices. To do this, </w:t>
      </w:r>
      <w:proofErr w:type="spellStart"/>
      <w:r w:rsidRPr="00086DDC">
        <w:rPr>
          <w:rFonts w:ascii="Calibri" w:eastAsia="Times New Roman" w:hAnsi="Calibri" w:cs="Calibri"/>
          <w:color w:val="555555"/>
          <w:sz w:val="28"/>
          <w:szCs w:val="28"/>
          <w:lang w:eastAsia="en-GB"/>
        </w:rPr>
        <w:t>Cyrenians</w:t>
      </w:r>
      <w:proofErr w:type="spellEnd"/>
      <w:r w:rsidRPr="00086DDC">
        <w:rPr>
          <w:rFonts w:ascii="Calibri" w:eastAsia="Times New Roman" w:hAnsi="Calibri" w:cs="Calibri"/>
          <w:color w:val="555555"/>
          <w:sz w:val="28"/>
          <w:szCs w:val="28"/>
          <w:lang w:eastAsia="en-GB"/>
        </w:rPr>
        <w:t xml:space="preserve"> will deliver a variety of awareness sessions and accredited learning on mental health, communication skills, active citizenship, amongst others. Part of the service’s provision will also ensure that young people have access to services to enable this process (</w:t>
      </w:r>
      <w:proofErr w:type="spellStart"/>
      <w:r w:rsidRPr="00086DDC">
        <w:rPr>
          <w:rFonts w:ascii="Calibri" w:eastAsia="Times New Roman" w:hAnsi="Calibri" w:cs="Calibri"/>
          <w:color w:val="555555"/>
          <w:sz w:val="28"/>
          <w:szCs w:val="28"/>
          <w:lang w:eastAsia="en-GB"/>
        </w:rPr>
        <w:t>eg</w:t>
      </w:r>
      <w:proofErr w:type="spellEnd"/>
      <w:r w:rsidRPr="00086DDC">
        <w:rPr>
          <w:rFonts w:ascii="Calibri" w:eastAsia="Times New Roman" w:hAnsi="Calibri" w:cs="Calibri"/>
          <w:color w:val="555555"/>
          <w:sz w:val="28"/>
          <w:szCs w:val="28"/>
          <w:lang w:eastAsia="en-GB"/>
        </w:rPr>
        <w:t>. a Young Scot card for free travel).</w:t>
      </w:r>
    </w:p>
    <w:p w:rsidR="002C1A82" w:rsidRDefault="002C1A82" w:rsidP="002C1A82">
      <w:pPr>
        <w:shd w:val="clear" w:color="auto" w:fill="FFFFFF"/>
        <w:spacing w:before="100" w:beforeAutospacing="1" w:after="100" w:afterAutospacing="1" w:line="240" w:lineRule="auto"/>
        <w:rPr>
          <w:rFonts w:ascii="Calibri" w:eastAsia="Times New Roman" w:hAnsi="Calibri" w:cs="Calibri"/>
          <w:color w:val="555555"/>
          <w:sz w:val="28"/>
          <w:szCs w:val="28"/>
          <w:lang w:eastAsia="en-GB"/>
        </w:rPr>
      </w:pPr>
      <w:r w:rsidRPr="002C1A82">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665408" behindDoc="1" locked="0" layoutInCell="1" allowOverlap="1" wp14:anchorId="269DD373" wp14:editId="0FC5A325">
            <wp:simplePos x="0" y="0"/>
            <wp:positionH relativeFrom="column">
              <wp:posOffset>5036820</wp:posOffset>
            </wp:positionH>
            <wp:positionV relativeFrom="paragraph">
              <wp:posOffset>560705</wp:posOffset>
            </wp:positionV>
            <wp:extent cx="1090800" cy="1090800"/>
            <wp:effectExtent l="0" t="0" r="0" b="0"/>
            <wp:wrapTight wrapText="bothSides">
              <wp:wrapPolygon edited="0">
                <wp:start x="0" y="0"/>
                <wp:lineTo x="0" y="21135"/>
                <wp:lineTo x="21135" y="21135"/>
                <wp:lineTo x="21135" y="0"/>
                <wp:lineTo x="0" y="0"/>
              </wp:wrapPolygon>
            </wp:wrapTight>
            <wp:docPr id="9" name="Picture 9" descr="C:\Users\justine.nicolson\Desktop\Images\roo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stine.nicolson\Desktop\Images\root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0800" cy="109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DDC" w:rsidRPr="00086DDC">
        <w:rPr>
          <w:rFonts w:ascii="Calibri" w:eastAsia="Times New Roman" w:hAnsi="Calibri" w:cs="Calibri"/>
          <w:color w:val="555555"/>
          <w:sz w:val="28"/>
          <w:szCs w:val="28"/>
          <w:lang w:eastAsia="en-GB"/>
        </w:rPr>
        <w:t>For further information, please contact Maria Ferrari by phone: 01324 323323, or email: </w:t>
      </w:r>
      <w:hyperlink r:id="rId7" w:history="1">
        <w:r w:rsidR="00086DDC" w:rsidRPr="00086DDC">
          <w:rPr>
            <w:rFonts w:ascii="Calibri" w:eastAsia="Times New Roman" w:hAnsi="Calibri" w:cs="Calibri"/>
            <w:b/>
            <w:bCs/>
            <w:color w:val="1267A9"/>
            <w:sz w:val="28"/>
            <w:szCs w:val="28"/>
            <w:u w:val="single"/>
            <w:lang w:eastAsia="en-GB"/>
          </w:rPr>
          <w:t>mariaferrari@cyrenians.scot</w:t>
        </w:r>
      </w:hyperlink>
    </w:p>
    <w:p w:rsidR="00086DDC" w:rsidRPr="002C1A82" w:rsidRDefault="00086DDC" w:rsidP="002C1A82">
      <w:pPr>
        <w:shd w:val="clear" w:color="auto" w:fill="FFFFFF"/>
        <w:spacing w:before="100" w:beforeAutospacing="1" w:after="100" w:afterAutospacing="1" w:line="240" w:lineRule="auto"/>
        <w:rPr>
          <w:rFonts w:ascii="Calibri" w:eastAsia="Times New Roman" w:hAnsi="Calibri" w:cs="Calibri"/>
          <w:color w:val="555555"/>
          <w:sz w:val="28"/>
          <w:szCs w:val="28"/>
          <w:lang w:eastAsia="en-GB"/>
        </w:rPr>
      </w:pPr>
      <w:proofErr w:type="spellStart"/>
      <w:r w:rsidRPr="00086DDC">
        <w:rPr>
          <w:b/>
          <w:sz w:val="32"/>
          <w:szCs w:val="32"/>
          <w:lang w:eastAsia="en-GB"/>
        </w:rPr>
        <w:t>Bonnybridge</w:t>
      </w:r>
      <w:proofErr w:type="spellEnd"/>
      <w:r w:rsidRPr="00086DDC">
        <w:rPr>
          <w:b/>
          <w:sz w:val="32"/>
          <w:szCs w:val="32"/>
          <w:lang w:eastAsia="en-GB"/>
        </w:rPr>
        <w:t xml:space="preserve"> Community Café up and running</w:t>
      </w:r>
      <w:r w:rsidR="002C1A82" w:rsidRPr="002C1A82">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C1A82" w:rsidRDefault="00086DDC" w:rsidP="00086DDC">
      <w:pPr>
        <w:rPr>
          <w:color w:val="000000"/>
          <w:sz w:val="28"/>
          <w:szCs w:val="28"/>
          <w:shd w:val="clear" w:color="auto" w:fill="FFFFFF"/>
        </w:rPr>
      </w:pPr>
      <w:r w:rsidRPr="00086DDC">
        <w:rPr>
          <w:color w:val="000000"/>
          <w:sz w:val="28"/>
          <w:szCs w:val="28"/>
          <w:shd w:val="clear" w:color="auto" w:fill="FFFFFF"/>
        </w:rPr>
        <w:t xml:space="preserve">A new community café in </w:t>
      </w:r>
      <w:proofErr w:type="spellStart"/>
      <w:r>
        <w:rPr>
          <w:color w:val="000000"/>
          <w:sz w:val="28"/>
          <w:szCs w:val="28"/>
          <w:shd w:val="clear" w:color="auto" w:fill="FFFFFF"/>
        </w:rPr>
        <w:t>Bonnybridge</w:t>
      </w:r>
      <w:proofErr w:type="spellEnd"/>
      <w:r>
        <w:rPr>
          <w:color w:val="000000"/>
          <w:sz w:val="28"/>
          <w:szCs w:val="28"/>
          <w:shd w:val="clear" w:color="auto" w:fill="FFFFFF"/>
        </w:rPr>
        <w:t xml:space="preserve"> Community Centre started last Monday 9</w:t>
      </w:r>
      <w:r w:rsidRPr="00086DDC">
        <w:rPr>
          <w:color w:val="000000"/>
          <w:sz w:val="28"/>
          <w:szCs w:val="28"/>
          <w:shd w:val="clear" w:color="auto" w:fill="FFFFFF"/>
          <w:vertAlign w:val="superscript"/>
        </w:rPr>
        <w:t>th</w:t>
      </w:r>
      <w:r>
        <w:rPr>
          <w:color w:val="000000"/>
          <w:sz w:val="28"/>
          <w:szCs w:val="28"/>
          <w:shd w:val="clear" w:color="auto" w:fill="FFFFFF"/>
        </w:rPr>
        <w:t xml:space="preserve"> March 2023. This café will run weekly so please encourage people to come along</w:t>
      </w:r>
      <w:r w:rsidR="002C1A82">
        <w:rPr>
          <w:color w:val="000000"/>
          <w:sz w:val="28"/>
          <w:szCs w:val="28"/>
          <w:shd w:val="clear" w:color="auto" w:fill="FFFFFF"/>
        </w:rPr>
        <w:t xml:space="preserve"> every Monday</w:t>
      </w:r>
      <w:r>
        <w:rPr>
          <w:color w:val="000000"/>
          <w:sz w:val="28"/>
          <w:szCs w:val="28"/>
          <w:shd w:val="clear" w:color="auto" w:fill="FFFFFF"/>
        </w:rPr>
        <w:t xml:space="preserve">. People can drop in anytime between 11am-2pm. </w:t>
      </w:r>
    </w:p>
    <w:p w:rsidR="00AA660E" w:rsidRPr="00086DDC" w:rsidRDefault="00086DDC" w:rsidP="00086DDC">
      <w:pPr>
        <w:rPr>
          <w:color w:val="000000"/>
          <w:sz w:val="28"/>
          <w:szCs w:val="28"/>
          <w:shd w:val="clear" w:color="auto" w:fill="FFFFFF"/>
        </w:rPr>
      </w:pPr>
      <w:r>
        <w:rPr>
          <w:color w:val="000000"/>
          <w:sz w:val="28"/>
          <w:szCs w:val="28"/>
          <w:shd w:val="clear" w:color="auto" w:fill="FFFFFF"/>
        </w:rPr>
        <w:t xml:space="preserve">There will be refreshments and cakes provided. This café is for the community but is supported by local charity Roots. There is no charge for coming along to the café. </w:t>
      </w:r>
    </w:p>
    <w:p w:rsidR="002C1A82" w:rsidRDefault="002C1A82" w:rsidP="00682C51">
      <w:pPr>
        <w:pStyle w:val="NoSpacing"/>
        <w:rPr>
          <w:b/>
          <w:sz w:val="32"/>
          <w:szCs w:val="32"/>
          <w:shd w:val="clear" w:color="auto" w:fill="FFFFFF"/>
        </w:rPr>
      </w:pPr>
    </w:p>
    <w:p w:rsidR="002C1A82" w:rsidRDefault="002C1A82" w:rsidP="00682C51">
      <w:pPr>
        <w:pStyle w:val="NoSpacing"/>
        <w:rPr>
          <w:b/>
          <w:sz w:val="32"/>
          <w:szCs w:val="32"/>
          <w:shd w:val="clear" w:color="auto" w:fill="FFFFFF"/>
        </w:rPr>
      </w:pPr>
    </w:p>
    <w:p w:rsidR="00F31449" w:rsidRPr="00F31449" w:rsidRDefault="00043F9C" w:rsidP="00682C51">
      <w:pPr>
        <w:pStyle w:val="NoSpacing"/>
        <w:rPr>
          <w:b/>
          <w:sz w:val="32"/>
          <w:szCs w:val="32"/>
          <w:shd w:val="clear" w:color="auto" w:fill="FFFFFF"/>
        </w:rPr>
      </w:pPr>
      <w:r>
        <w:rPr>
          <w:noProof/>
          <w:lang w:eastAsia="en-GB"/>
        </w:rPr>
        <w:lastRenderedPageBreak/>
        <w:drawing>
          <wp:anchor distT="0" distB="0" distL="114300" distR="114300" simplePos="0" relativeHeight="251666432" behindDoc="1" locked="0" layoutInCell="1" allowOverlap="1" wp14:anchorId="3FE5FAF1" wp14:editId="74D8D381">
            <wp:simplePos x="0" y="0"/>
            <wp:positionH relativeFrom="column">
              <wp:posOffset>3779520</wp:posOffset>
            </wp:positionH>
            <wp:positionV relativeFrom="paragraph">
              <wp:posOffset>0</wp:posOffset>
            </wp:positionV>
            <wp:extent cx="2011680" cy="544830"/>
            <wp:effectExtent l="0" t="0" r="7620" b="7620"/>
            <wp:wrapTight wrapText="bothSides">
              <wp:wrapPolygon edited="0">
                <wp:start x="0" y="0"/>
                <wp:lineTo x="0" y="21147"/>
                <wp:lineTo x="21477" y="21147"/>
                <wp:lineTo x="21477" y="0"/>
                <wp:lineTo x="0" y="0"/>
              </wp:wrapPolygon>
            </wp:wrapTight>
            <wp:docPr id="10" name="Picture 10" descr="http://www.dial-a-journey.org/images/buse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al-a-journey.org/images/buses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544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449" w:rsidRPr="00F31449">
        <w:rPr>
          <w:b/>
          <w:sz w:val="32"/>
          <w:szCs w:val="32"/>
          <w:shd w:val="clear" w:color="auto" w:fill="FFFFFF"/>
        </w:rPr>
        <w:t xml:space="preserve">Community Transport </w:t>
      </w:r>
    </w:p>
    <w:p w:rsidR="00F31449" w:rsidRDefault="00F31449" w:rsidP="00682C51">
      <w:pPr>
        <w:pStyle w:val="NoSpacing"/>
        <w:rPr>
          <w:sz w:val="28"/>
          <w:szCs w:val="28"/>
        </w:rPr>
      </w:pPr>
    </w:p>
    <w:p w:rsidR="00043F9C" w:rsidRDefault="00F31449" w:rsidP="00682C51">
      <w:pPr>
        <w:pStyle w:val="NoSpacing"/>
        <w:rPr>
          <w:sz w:val="28"/>
          <w:szCs w:val="28"/>
        </w:rPr>
      </w:pPr>
      <w:r>
        <w:rPr>
          <w:sz w:val="28"/>
          <w:szCs w:val="28"/>
        </w:rPr>
        <w:t xml:space="preserve">Dial A Journey offer a door to door service as an alternative for people who are unable to use public transport. </w:t>
      </w:r>
      <w:r w:rsidR="007C2FC5">
        <w:rPr>
          <w:sz w:val="28"/>
          <w:szCs w:val="28"/>
        </w:rPr>
        <w:t xml:space="preserve">The service can be used for almost any purpose but may include things like attending community groups, medical appointments, having a meal out, going to church, shopping or visiting friends. All members using dial a journey can also bring one escort with them if required. There is a lot of availability of drivers during school hours but they can be busy at school drop off and pick up time. The service operates from 7.45am-5pm Mon-Fridays. It can be possible to travel out with these times with special arrangement by phoning the Dial a journey number on 01786 465355. To download the dial a journey application form click </w:t>
      </w:r>
      <w:hyperlink r:id="rId9" w:history="1">
        <w:r w:rsidR="007C2FC5" w:rsidRPr="007C2FC5">
          <w:rPr>
            <w:rStyle w:val="Hyperlink"/>
            <w:sz w:val="28"/>
            <w:szCs w:val="28"/>
          </w:rPr>
          <w:t>here</w:t>
        </w:r>
      </w:hyperlink>
      <w:r w:rsidR="007C2FC5">
        <w:rPr>
          <w:sz w:val="28"/>
          <w:szCs w:val="28"/>
        </w:rPr>
        <w:t xml:space="preserve">   </w:t>
      </w:r>
    </w:p>
    <w:p w:rsidR="00043F9C" w:rsidRDefault="00C61BB0" w:rsidP="00682C51">
      <w:pPr>
        <w:pStyle w:val="NoSpacing"/>
        <w:rPr>
          <w:sz w:val="28"/>
          <w:szCs w:val="28"/>
        </w:rPr>
      </w:pPr>
      <w:r w:rsidRPr="00C61BB0">
        <w:rPr>
          <w:b/>
          <w:noProof/>
          <w:sz w:val="32"/>
          <w:szCs w:val="32"/>
          <w:lang w:eastAsia="en-GB"/>
        </w:rPr>
        <w:drawing>
          <wp:anchor distT="0" distB="0" distL="114300" distR="114300" simplePos="0" relativeHeight="251668480" behindDoc="1" locked="0" layoutInCell="1" allowOverlap="1" wp14:anchorId="0B1D9EBB" wp14:editId="0A5F1DB1">
            <wp:simplePos x="0" y="0"/>
            <wp:positionH relativeFrom="column">
              <wp:posOffset>5227320</wp:posOffset>
            </wp:positionH>
            <wp:positionV relativeFrom="paragraph">
              <wp:posOffset>172720</wp:posOffset>
            </wp:positionV>
            <wp:extent cx="730250" cy="730250"/>
            <wp:effectExtent l="0" t="0" r="0" b="0"/>
            <wp:wrapTight wrapText="bothSides">
              <wp:wrapPolygon edited="0">
                <wp:start x="0" y="0"/>
                <wp:lineTo x="0" y="20849"/>
                <wp:lineTo x="20849" y="20849"/>
                <wp:lineTo x="20849" y="0"/>
                <wp:lineTo x="0" y="0"/>
              </wp:wrapPolygon>
            </wp:wrapTight>
            <wp:docPr id="12" name="Picture 12" descr="C:\Users\justine.nicolson\Desktop\Images\forth valley disability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stine.nicolson\Desktop\Images\forth valley disability spor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5B5E8911" wp14:editId="54BD4ADC">
            <wp:simplePos x="0" y="0"/>
            <wp:positionH relativeFrom="column">
              <wp:posOffset>4503420</wp:posOffset>
            </wp:positionH>
            <wp:positionV relativeFrom="paragraph">
              <wp:posOffset>119380</wp:posOffset>
            </wp:positionV>
            <wp:extent cx="655200" cy="655200"/>
            <wp:effectExtent l="0" t="0" r="0" b="0"/>
            <wp:wrapTight wrapText="bothSides">
              <wp:wrapPolygon edited="0">
                <wp:start x="0" y="0"/>
                <wp:lineTo x="0" y="20741"/>
                <wp:lineTo x="20741" y="20741"/>
                <wp:lineTo x="20741" y="0"/>
                <wp:lineTo x="0" y="0"/>
              </wp:wrapPolygon>
            </wp:wrapTight>
            <wp:docPr id="11" name="Picture 11" descr="https://i0.wp.com/www.scottishdisabilitysport.com/wp-content/uploads/2019/08/Active-Stirling.png?fit=300%2C3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scottishdisabilitysport.com/wp-content/uploads/2019/08/Active-Stirling.png?fit=300%2C300&amp;ssl=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43F9C" w:rsidRPr="00876966" w:rsidRDefault="00876966" w:rsidP="00682C51">
      <w:pPr>
        <w:pStyle w:val="NoSpacing"/>
        <w:rPr>
          <w:b/>
          <w:sz w:val="32"/>
          <w:szCs w:val="32"/>
        </w:rPr>
      </w:pPr>
      <w:r w:rsidRPr="00876966">
        <w:rPr>
          <w:b/>
          <w:sz w:val="32"/>
          <w:szCs w:val="32"/>
        </w:rPr>
        <w:t xml:space="preserve">Without Barriers Multi Sports Sessions </w:t>
      </w:r>
    </w:p>
    <w:p w:rsidR="00876966" w:rsidRDefault="00876966" w:rsidP="00876966">
      <w:pPr>
        <w:shd w:val="clear" w:color="auto" w:fill="FFFFFF"/>
        <w:spacing w:after="0" w:line="240" w:lineRule="auto"/>
        <w:textAlignment w:val="baseline"/>
        <w:rPr>
          <w:rFonts w:ascii="Calibri" w:eastAsia="Times New Roman" w:hAnsi="Calibri" w:cs="Calibri"/>
          <w:color w:val="000000"/>
          <w:sz w:val="24"/>
          <w:szCs w:val="24"/>
          <w:lang w:eastAsia="en-GB"/>
        </w:rPr>
      </w:pPr>
    </w:p>
    <w:p w:rsidR="00876966" w:rsidRPr="00876966" w:rsidRDefault="00C61BB0" w:rsidP="00876966">
      <w:pPr>
        <w:shd w:val="clear" w:color="auto" w:fill="FFFFFF"/>
        <w:spacing w:after="0" w:line="240" w:lineRule="auto"/>
        <w:textAlignment w:val="baseline"/>
        <w:rPr>
          <w:rFonts w:ascii="Calibri" w:eastAsia="Times New Roman" w:hAnsi="Calibri" w:cs="Calibri"/>
          <w:color w:val="000000"/>
          <w:sz w:val="28"/>
          <w:szCs w:val="28"/>
          <w:lang w:eastAsia="en-GB"/>
        </w:rPr>
      </w:pPr>
      <w:r w:rsidRPr="00C61BB0">
        <w:rPr>
          <w:rFonts w:ascii="Calibri" w:hAnsi="Calibri" w:cs="Calibri"/>
          <w:color w:val="000000"/>
          <w:sz w:val="28"/>
          <w:szCs w:val="28"/>
          <w:shd w:val="clear" w:color="auto" w:fill="FFFFFF"/>
        </w:rPr>
        <w:t xml:space="preserve">A </w:t>
      </w:r>
      <w:r w:rsidR="00876966" w:rsidRPr="00C61BB0">
        <w:rPr>
          <w:rFonts w:ascii="Calibri" w:hAnsi="Calibri" w:cs="Calibri"/>
          <w:color w:val="000000"/>
          <w:sz w:val="28"/>
          <w:szCs w:val="28"/>
          <w:shd w:val="clear" w:color="auto" w:fill="FFFFFF"/>
        </w:rPr>
        <w:t>partnership</w:t>
      </w:r>
      <w:r w:rsidRPr="00C61BB0">
        <w:rPr>
          <w:rFonts w:ascii="Calibri" w:hAnsi="Calibri" w:cs="Calibri"/>
          <w:color w:val="000000"/>
          <w:sz w:val="28"/>
          <w:szCs w:val="28"/>
          <w:shd w:val="clear" w:color="auto" w:fill="FFFFFF"/>
        </w:rPr>
        <w:t xml:space="preserve"> project between Active Stirling and</w:t>
      </w:r>
      <w:r w:rsidR="00876966" w:rsidRPr="00C61BB0">
        <w:rPr>
          <w:rFonts w:ascii="Calibri" w:hAnsi="Calibri" w:cs="Calibri"/>
          <w:color w:val="000000"/>
          <w:sz w:val="28"/>
          <w:szCs w:val="28"/>
          <w:shd w:val="clear" w:color="auto" w:fill="FFFFFF"/>
        </w:rPr>
        <w:t xml:space="preserve"> Forth Valley Disability </w:t>
      </w:r>
      <w:r w:rsidRPr="00C61BB0">
        <w:rPr>
          <w:rFonts w:ascii="Calibri" w:hAnsi="Calibri" w:cs="Calibri"/>
          <w:color w:val="000000"/>
          <w:sz w:val="28"/>
          <w:szCs w:val="28"/>
          <w:shd w:val="clear" w:color="auto" w:fill="FFFFFF"/>
        </w:rPr>
        <w:t xml:space="preserve">Sport are offering a free </w:t>
      </w:r>
      <w:r w:rsidR="00876966" w:rsidRPr="00C61BB0">
        <w:rPr>
          <w:rFonts w:ascii="Calibri" w:hAnsi="Calibri" w:cs="Calibri"/>
          <w:color w:val="000000"/>
          <w:sz w:val="28"/>
          <w:szCs w:val="28"/>
          <w:shd w:val="clear" w:color="auto" w:fill="FFFFFF"/>
        </w:rPr>
        <w:t xml:space="preserve">16 week block of multi-sport sessions </w:t>
      </w:r>
      <w:r w:rsidRPr="00C61BB0">
        <w:rPr>
          <w:rFonts w:ascii="Calibri" w:hAnsi="Calibri" w:cs="Calibri"/>
          <w:color w:val="000000"/>
          <w:sz w:val="28"/>
          <w:szCs w:val="28"/>
          <w:shd w:val="clear" w:color="auto" w:fill="FFFFFF"/>
        </w:rPr>
        <w:t>from March 3</w:t>
      </w:r>
      <w:r w:rsidRPr="00C61BB0">
        <w:rPr>
          <w:rFonts w:ascii="Calibri" w:hAnsi="Calibri" w:cs="Calibri"/>
          <w:color w:val="000000"/>
          <w:sz w:val="28"/>
          <w:szCs w:val="28"/>
          <w:shd w:val="clear" w:color="auto" w:fill="FFFFFF"/>
          <w:vertAlign w:val="superscript"/>
        </w:rPr>
        <w:t>rd</w:t>
      </w:r>
      <w:r w:rsidRPr="00C61BB0">
        <w:rPr>
          <w:rFonts w:ascii="Calibri" w:hAnsi="Calibri" w:cs="Calibri"/>
          <w:color w:val="000000"/>
          <w:sz w:val="28"/>
          <w:szCs w:val="28"/>
          <w:shd w:val="clear" w:color="auto" w:fill="FFFFFF"/>
        </w:rPr>
        <w:t xml:space="preserve"> to 30</w:t>
      </w:r>
      <w:r w:rsidRPr="00C61BB0">
        <w:rPr>
          <w:rFonts w:ascii="Calibri" w:hAnsi="Calibri" w:cs="Calibri"/>
          <w:color w:val="000000"/>
          <w:sz w:val="28"/>
          <w:szCs w:val="28"/>
          <w:shd w:val="clear" w:color="auto" w:fill="FFFFFF"/>
          <w:vertAlign w:val="superscript"/>
        </w:rPr>
        <w:t>th</w:t>
      </w:r>
      <w:r w:rsidRPr="00C61BB0">
        <w:rPr>
          <w:rFonts w:ascii="Calibri" w:hAnsi="Calibri" w:cs="Calibri"/>
          <w:color w:val="000000"/>
          <w:sz w:val="28"/>
          <w:szCs w:val="28"/>
          <w:shd w:val="clear" w:color="auto" w:fill="FFFFFF"/>
        </w:rPr>
        <w:t xml:space="preserve"> June (excluding 7</w:t>
      </w:r>
      <w:r w:rsidRPr="00C61BB0">
        <w:rPr>
          <w:rFonts w:ascii="Calibri" w:hAnsi="Calibri" w:cs="Calibri"/>
          <w:color w:val="000000"/>
          <w:sz w:val="28"/>
          <w:szCs w:val="28"/>
          <w:shd w:val="clear" w:color="auto" w:fill="FFFFFF"/>
          <w:vertAlign w:val="superscript"/>
        </w:rPr>
        <w:t>th</w:t>
      </w:r>
      <w:r w:rsidRPr="00C61BB0">
        <w:rPr>
          <w:rFonts w:ascii="Calibri" w:hAnsi="Calibri" w:cs="Calibri"/>
          <w:color w:val="000000"/>
          <w:sz w:val="28"/>
          <w:szCs w:val="28"/>
          <w:shd w:val="clear" w:color="auto" w:fill="FFFFFF"/>
        </w:rPr>
        <w:t xml:space="preserve"> and 14</w:t>
      </w:r>
      <w:r w:rsidRPr="00C61BB0">
        <w:rPr>
          <w:rFonts w:ascii="Calibri" w:hAnsi="Calibri" w:cs="Calibri"/>
          <w:color w:val="000000"/>
          <w:sz w:val="28"/>
          <w:szCs w:val="28"/>
          <w:shd w:val="clear" w:color="auto" w:fill="FFFFFF"/>
          <w:vertAlign w:val="superscript"/>
        </w:rPr>
        <w:t>th</w:t>
      </w:r>
      <w:r w:rsidRPr="00C61BB0">
        <w:rPr>
          <w:rFonts w:ascii="Calibri" w:hAnsi="Calibri" w:cs="Calibri"/>
          <w:color w:val="000000"/>
          <w:sz w:val="28"/>
          <w:szCs w:val="28"/>
          <w:shd w:val="clear" w:color="auto" w:fill="FFFFFF"/>
        </w:rPr>
        <w:t xml:space="preserve"> April 2023) for people over the age of 16yrs living with a disability or impairment. </w:t>
      </w:r>
    </w:p>
    <w:p w:rsidR="00876966" w:rsidRPr="00876966" w:rsidRDefault="00876966" w:rsidP="00876966">
      <w:pPr>
        <w:shd w:val="clear" w:color="auto" w:fill="FFFFFF"/>
        <w:spacing w:after="0" w:line="240" w:lineRule="auto"/>
        <w:textAlignment w:val="baseline"/>
        <w:rPr>
          <w:rFonts w:ascii="Calibri" w:eastAsia="Times New Roman" w:hAnsi="Calibri" w:cs="Calibri"/>
          <w:color w:val="000000"/>
          <w:sz w:val="28"/>
          <w:szCs w:val="28"/>
          <w:lang w:eastAsia="en-GB"/>
        </w:rPr>
      </w:pPr>
    </w:p>
    <w:p w:rsidR="00876966" w:rsidRPr="00876966" w:rsidRDefault="00876966" w:rsidP="00876966">
      <w:pPr>
        <w:shd w:val="clear" w:color="auto" w:fill="FFFFFF"/>
        <w:spacing w:after="0" w:line="240" w:lineRule="auto"/>
        <w:textAlignment w:val="baseline"/>
        <w:rPr>
          <w:rFonts w:ascii="Calibri" w:eastAsia="Times New Roman" w:hAnsi="Calibri" w:cs="Calibri"/>
          <w:color w:val="000000"/>
          <w:sz w:val="28"/>
          <w:szCs w:val="28"/>
          <w:lang w:eastAsia="en-GB"/>
        </w:rPr>
      </w:pPr>
      <w:r w:rsidRPr="00876966">
        <w:rPr>
          <w:rFonts w:ascii="Calibri" w:eastAsia="Times New Roman" w:hAnsi="Calibri" w:cs="Calibri"/>
          <w:b/>
          <w:bCs/>
          <w:color w:val="000000"/>
          <w:sz w:val="28"/>
          <w:szCs w:val="28"/>
          <w:lang w:eastAsia="en-GB"/>
        </w:rPr>
        <w:t>Day/Date:</w:t>
      </w:r>
      <w:r w:rsidRPr="00876966">
        <w:rPr>
          <w:rFonts w:ascii="Calibri" w:eastAsia="Times New Roman" w:hAnsi="Calibri" w:cs="Calibri"/>
          <w:color w:val="000000"/>
          <w:sz w:val="28"/>
          <w:szCs w:val="28"/>
          <w:lang w:eastAsia="en-GB"/>
        </w:rPr>
        <w:t> Frida</w:t>
      </w:r>
      <w:r w:rsidR="00E962C7">
        <w:rPr>
          <w:rFonts w:ascii="Calibri" w:eastAsia="Times New Roman" w:hAnsi="Calibri" w:cs="Calibri"/>
          <w:color w:val="000000"/>
          <w:sz w:val="28"/>
          <w:szCs w:val="28"/>
          <w:lang w:eastAsia="en-GB"/>
        </w:rPr>
        <w:t>y 3rd March to 30th June 2023 (</w:t>
      </w:r>
      <w:bookmarkStart w:id="0" w:name="_GoBack"/>
      <w:bookmarkEnd w:id="0"/>
      <w:r w:rsidRPr="00876966">
        <w:rPr>
          <w:rFonts w:ascii="Calibri" w:eastAsia="Times New Roman" w:hAnsi="Calibri" w:cs="Calibri"/>
          <w:color w:val="000000"/>
          <w:sz w:val="28"/>
          <w:szCs w:val="28"/>
          <w:lang w:eastAsia="en-GB"/>
        </w:rPr>
        <w:t>Excluding 7th/ 14th April)</w:t>
      </w:r>
    </w:p>
    <w:p w:rsidR="00876966" w:rsidRPr="00876966" w:rsidRDefault="00876966" w:rsidP="00876966">
      <w:pPr>
        <w:shd w:val="clear" w:color="auto" w:fill="FFFFFF"/>
        <w:spacing w:after="0" w:line="240" w:lineRule="auto"/>
        <w:textAlignment w:val="baseline"/>
        <w:rPr>
          <w:rFonts w:ascii="Calibri" w:eastAsia="Times New Roman" w:hAnsi="Calibri" w:cs="Calibri"/>
          <w:color w:val="000000"/>
          <w:sz w:val="28"/>
          <w:szCs w:val="28"/>
          <w:lang w:eastAsia="en-GB"/>
        </w:rPr>
      </w:pPr>
    </w:p>
    <w:p w:rsidR="00876966" w:rsidRPr="00876966" w:rsidRDefault="00876966" w:rsidP="00876966">
      <w:pPr>
        <w:shd w:val="clear" w:color="auto" w:fill="FFFFFF"/>
        <w:spacing w:after="0" w:line="240" w:lineRule="auto"/>
        <w:textAlignment w:val="baseline"/>
        <w:rPr>
          <w:rFonts w:ascii="Calibri" w:eastAsia="Times New Roman" w:hAnsi="Calibri" w:cs="Calibri"/>
          <w:color w:val="000000"/>
          <w:sz w:val="28"/>
          <w:szCs w:val="28"/>
          <w:lang w:eastAsia="en-GB"/>
        </w:rPr>
      </w:pPr>
      <w:r w:rsidRPr="00876966">
        <w:rPr>
          <w:rFonts w:ascii="Calibri" w:eastAsia="Times New Roman" w:hAnsi="Calibri" w:cs="Calibri"/>
          <w:b/>
          <w:bCs/>
          <w:color w:val="000000"/>
          <w:sz w:val="28"/>
          <w:szCs w:val="28"/>
          <w:lang w:eastAsia="en-GB"/>
        </w:rPr>
        <w:t>Start time: </w:t>
      </w:r>
      <w:r w:rsidRPr="00876966">
        <w:rPr>
          <w:rFonts w:ascii="Calibri" w:eastAsia="Times New Roman" w:hAnsi="Calibri" w:cs="Calibri"/>
          <w:color w:val="000000"/>
          <w:sz w:val="28"/>
          <w:szCs w:val="28"/>
          <w:lang w:eastAsia="en-GB"/>
        </w:rPr>
        <w:t>10:30am – 12:30pm</w:t>
      </w:r>
    </w:p>
    <w:p w:rsidR="00876966" w:rsidRPr="00876966" w:rsidRDefault="00876966" w:rsidP="00876966">
      <w:pPr>
        <w:shd w:val="clear" w:color="auto" w:fill="FFFFFF"/>
        <w:spacing w:after="0" w:line="240" w:lineRule="auto"/>
        <w:textAlignment w:val="baseline"/>
        <w:rPr>
          <w:rFonts w:ascii="Calibri" w:eastAsia="Times New Roman" w:hAnsi="Calibri" w:cs="Calibri"/>
          <w:color w:val="000000"/>
          <w:sz w:val="28"/>
          <w:szCs w:val="28"/>
          <w:lang w:eastAsia="en-GB"/>
        </w:rPr>
      </w:pPr>
    </w:p>
    <w:p w:rsidR="00876966" w:rsidRPr="00C61BB0" w:rsidRDefault="00876966" w:rsidP="00876966">
      <w:pPr>
        <w:shd w:val="clear" w:color="auto" w:fill="FFFFFF"/>
        <w:spacing w:after="0" w:line="240" w:lineRule="auto"/>
        <w:textAlignment w:val="baseline"/>
        <w:rPr>
          <w:rFonts w:ascii="Calibri" w:eastAsia="Times New Roman" w:hAnsi="Calibri" w:cs="Calibri"/>
          <w:color w:val="000000"/>
          <w:sz w:val="28"/>
          <w:szCs w:val="28"/>
          <w:lang w:eastAsia="en-GB"/>
        </w:rPr>
      </w:pPr>
      <w:r w:rsidRPr="00876966">
        <w:rPr>
          <w:rFonts w:ascii="Calibri" w:eastAsia="Times New Roman" w:hAnsi="Calibri" w:cs="Calibri"/>
          <w:b/>
          <w:bCs/>
          <w:color w:val="000000"/>
          <w:sz w:val="28"/>
          <w:szCs w:val="28"/>
          <w:lang w:eastAsia="en-GB"/>
        </w:rPr>
        <w:t>Venue:</w:t>
      </w:r>
      <w:r w:rsidRPr="00876966">
        <w:rPr>
          <w:rFonts w:ascii="Calibri" w:eastAsia="Times New Roman" w:hAnsi="Calibri" w:cs="Calibri"/>
          <w:color w:val="000000"/>
          <w:sz w:val="28"/>
          <w:szCs w:val="28"/>
          <w:lang w:eastAsia="en-GB"/>
        </w:rPr>
        <w:t> </w:t>
      </w:r>
      <w:r w:rsidR="00C61BB0">
        <w:rPr>
          <w:rFonts w:ascii="Calibri" w:eastAsia="Times New Roman" w:hAnsi="Calibri" w:cs="Calibri"/>
          <w:color w:val="000000"/>
          <w:sz w:val="28"/>
          <w:szCs w:val="28"/>
          <w:lang w:eastAsia="en-GB"/>
        </w:rPr>
        <w:t>The Peak Sport Village</w:t>
      </w:r>
      <w:r w:rsidRPr="00876966">
        <w:rPr>
          <w:rFonts w:ascii="Calibri" w:eastAsia="Times New Roman" w:hAnsi="Calibri" w:cs="Calibri"/>
          <w:color w:val="000000"/>
          <w:sz w:val="28"/>
          <w:szCs w:val="28"/>
          <w:lang w:eastAsia="en-GB"/>
        </w:rPr>
        <w:t>, Stirling</w:t>
      </w:r>
    </w:p>
    <w:p w:rsidR="00C61BB0" w:rsidRPr="00876966" w:rsidRDefault="00C61BB0" w:rsidP="00876966">
      <w:pPr>
        <w:shd w:val="clear" w:color="auto" w:fill="FFFFFF"/>
        <w:spacing w:after="0" w:line="240" w:lineRule="auto"/>
        <w:textAlignment w:val="baseline"/>
        <w:rPr>
          <w:rFonts w:ascii="Calibri" w:eastAsia="Times New Roman" w:hAnsi="Calibri" w:cs="Calibri"/>
          <w:color w:val="000000"/>
          <w:sz w:val="28"/>
          <w:szCs w:val="28"/>
          <w:lang w:eastAsia="en-GB"/>
        </w:rPr>
      </w:pPr>
    </w:p>
    <w:p w:rsidR="00C61BB0" w:rsidRPr="00C61BB0" w:rsidRDefault="00C61BB0" w:rsidP="00C61BB0">
      <w:pPr>
        <w:spacing w:after="0" w:line="240" w:lineRule="auto"/>
        <w:textAlignment w:val="baseline"/>
        <w:rPr>
          <w:rFonts w:ascii="Calibri" w:eastAsia="Times New Roman" w:hAnsi="Calibri" w:cs="Calibri"/>
          <w:sz w:val="28"/>
          <w:szCs w:val="28"/>
          <w:lang w:eastAsia="en-GB"/>
        </w:rPr>
      </w:pPr>
      <w:r w:rsidRPr="00C61BB0">
        <w:rPr>
          <w:rFonts w:ascii="Calibri" w:eastAsia="Times New Roman" w:hAnsi="Calibri" w:cs="Calibri"/>
          <w:b/>
          <w:bCs/>
          <w:sz w:val="28"/>
          <w:szCs w:val="28"/>
          <w:lang w:eastAsia="en-GB"/>
        </w:rPr>
        <w:t>Format- </w:t>
      </w:r>
      <w:r w:rsidRPr="00C61BB0">
        <w:rPr>
          <w:rFonts w:ascii="Calibri" w:eastAsia="Times New Roman" w:hAnsi="Calibri" w:cs="Calibri"/>
          <w:sz w:val="28"/>
          <w:szCs w:val="28"/>
          <w:lang w:eastAsia="en-GB"/>
        </w:rPr>
        <w:t>Drop in anytime, no booking required but we will ask for some sign up details for regular attendees</w:t>
      </w:r>
    </w:p>
    <w:p w:rsidR="00C61BB0" w:rsidRPr="00C61BB0" w:rsidRDefault="00C61BB0" w:rsidP="00C61BB0">
      <w:pPr>
        <w:spacing w:after="0" w:line="240" w:lineRule="auto"/>
        <w:textAlignment w:val="baseline"/>
        <w:rPr>
          <w:rFonts w:ascii="Calibri" w:eastAsia="Times New Roman" w:hAnsi="Calibri" w:cs="Calibri"/>
          <w:sz w:val="28"/>
          <w:szCs w:val="28"/>
          <w:lang w:eastAsia="en-GB"/>
        </w:rPr>
      </w:pPr>
    </w:p>
    <w:p w:rsidR="00C61BB0" w:rsidRPr="00C61BB0" w:rsidRDefault="00C61BB0" w:rsidP="00C61BB0">
      <w:pPr>
        <w:spacing w:after="0" w:line="240" w:lineRule="auto"/>
        <w:textAlignment w:val="baseline"/>
        <w:rPr>
          <w:rFonts w:ascii="Calibri" w:eastAsia="Times New Roman" w:hAnsi="Calibri" w:cs="Calibri"/>
          <w:sz w:val="28"/>
          <w:szCs w:val="28"/>
          <w:lang w:eastAsia="en-GB"/>
        </w:rPr>
      </w:pPr>
      <w:r w:rsidRPr="00C61BB0">
        <w:rPr>
          <w:rFonts w:ascii="Calibri" w:eastAsia="Times New Roman" w:hAnsi="Calibri" w:cs="Calibri"/>
          <w:b/>
          <w:bCs/>
          <w:sz w:val="28"/>
          <w:szCs w:val="28"/>
          <w:lang w:eastAsia="en-GB"/>
        </w:rPr>
        <w:t>Cost</w:t>
      </w:r>
      <w:r w:rsidRPr="00C61BB0">
        <w:rPr>
          <w:rFonts w:ascii="Calibri" w:eastAsia="Times New Roman" w:hAnsi="Calibri" w:cs="Calibri"/>
          <w:sz w:val="28"/>
          <w:szCs w:val="28"/>
          <w:lang w:eastAsia="en-GB"/>
        </w:rPr>
        <w:t>: free  </w:t>
      </w:r>
    </w:p>
    <w:p w:rsidR="00C61BB0" w:rsidRPr="00C61BB0" w:rsidRDefault="00C61BB0" w:rsidP="00C61BB0">
      <w:pPr>
        <w:spacing w:after="0" w:line="240" w:lineRule="auto"/>
        <w:textAlignment w:val="baseline"/>
        <w:rPr>
          <w:rFonts w:ascii="Calibri" w:eastAsia="Times New Roman" w:hAnsi="Calibri" w:cs="Calibri"/>
          <w:sz w:val="28"/>
          <w:szCs w:val="28"/>
          <w:lang w:eastAsia="en-GB"/>
        </w:rPr>
      </w:pPr>
    </w:p>
    <w:p w:rsidR="00C61BB0" w:rsidRPr="00C61BB0" w:rsidRDefault="00C61BB0" w:rsidP="00C61BB0">
      <w:pPr>
        <w:spacing w:after="0" w:line="240" w:lineRule="auto"/>
        <w:textAlignment w:val="baseline"/>
        <w:rPr>
          <w:rFonts w:ascii="Calibri" w:eastAsia="Times New Roman" w:hAnsi="Calibri" w:cs="Calibri"/>
          <w:sz w:val="28"/>
          <w:szCs w:val="28"/>
          <w:lang w:eastAsia="en-GB"/>
        </w:rPr>
      </w:pPr>
      <w:r w:rsidRPr="00C61BB0">
        <w:rPr>
          <w:rFonts w:ascii="Calibri" w:eastAsia="Times New Roman" w:hAnsi="Calibri" w:cs="Calibri"/>
          <w:b/>
          <w:bCs/>
          <w:sz w:val="28"/>
          <w:szCs w:val="28"/>
          <w:lang w:eastAsia="en-GB"/>
        </w:rPr>
        <w:t>Age Group- </w:t>
      </w:r>
      <w:r w:rsidRPr="00C61BB0">
        <w:rPr>
          <w:rFonts w:ascii="Calibri" w:eastAsia="Times New Roman" w:hAnsi="Calibri" w:cs="Calibri"/>
          <w:sz w:val="28"/>
          <w:szCs w:val="28"/>
          <w:lang w:eastAsia="en-GB"/>
        </w:rPr>
        <w:t>16+ living with a disability or impairment</w:t>
      </w:r>
    </w:p>
    <w:p w:rsidR="00C61BB0" w:rsidRPr="00C61BB0" w:rsidRDefault="00C61BB0" w:rsidP="00C61BB0">
      <w:pPr>
        <w:spacing w:after="0" w:line="240" w:lineRule="auto"/>
        <w:textAlignment w:val="baseline"/>
        <w:rPr>
          <w:rFonts w:ascii="Calibri" w:eastAsia="Times New Roman" w:hAnsi="Calibri" w:cs="Calibri"/>
          <w:sz w:val="28"/>
          <w:szCs w:val="28"/>
          <w:lang w:eastAsia="en-GB"/>
        </w:rPr>
      </w:pPr>
    </w:p>
    <w:p w:rsidR="00C61BB0" w:rsidRPr="00C61BB0" w:rsidRDefault="00C61BB0" w:rsidP="00C61BB0">
      <w:pPr>
        <w:spacing w:after="0" w:line="240" w:lineRule="auto"/>
        <w:textAlignment w:val="baseline"/>
        <w:rPr>
          <w:rFonts w:ascii="Calibri" w:eastAsia="Times New Roman" w:hAnsi="Calibri" w:cs="Calibri"/>
          <w:sz w:val="28"/>
          <w:szCs w:val="28"/>
          <w:lang w:eastAsia="en-GB"/>
        </w:rPr>
      </w:pPr>
      <w:r w:rsidRPr="00C61BB0">
        <w:rPr>
          <w:rFonts w:ascii="Calibri" w:eastAsia="Times New Roman" w:hAnsi="Calibri" w:cs="Calibri"/>
          <w:b/>
          <w:bCs/>
          <w:sz w:val="28"/>
          <w:szCs w:val="28"/>
          <w:lang w:eastAsia="en-GB"/>
        </w:rPr>
        <w:t xml:space="preserve">Further Info – please contact Christopher on </w:t>
      </w:r>
      <w:hyperlink r:id="rId12" w:history="1">
        <w:r w:rsidRPr="00C61BB0">
          <w:rPr>
            <w:rStyle w:val="Hyperlink"/>
            <w:rFonts w:ascii="Calibri" w:eastAsia="Times New Roman" w:hAnsi="Calibri" w:cs="Calibri"/>
            <w:b/>
            <w:bCs/>
            <w:sz w:val="28"/>
            <w:szCs w:val="28"/>
            <w:lang w:eastAsia="en-GB"/>
          </w:rPr>
          <w:t>bwb@activestirling.org.uk</w:t>
        </w:r>
      </w:hyperlink>
      <w:r w:rsidRPr="00C61BB0">
        <w:rPr>
          <w:rFonts w:ascii="Calibri" w:eastAsia="Times New Roman" w:hAnsi="Calibri" w:cs="Calibri"/>
          <w:b/>
          <w:bCs/>
          <w:sz w:val="28"/>
          <w:szCs w:val="28"/>
          <w:lang w:eastAsia="en-GB"/>
        </w:rPr>
        <w:t xml:space="preserve"> </w:t>
      </w:r>
    </w:p>
    <w:p w:rsidR="00682C51" w:rsidRDefault="00682C51" w:rsidP="00682C51">
      <w:pPr>
        <w:pStyle w:val="NoSpacing"/>
        <w:rPr>
          <w:sz w:val="28"/>
          <w:szCs w:val="28"/>
        </w:rPr>
      </w:pPr>
    </w:p>
    <w:p w:rsidR="00682C51" w:rsidRPr="00AA660E" w:rsidRDefault="00682C51" w:rsidP="00682C51">
      <w:pPr>
        <w:pStyle w:val="NoSpacing"/>
        <w:rPr>
          <w:sz w:val="28"/>
          <w:szCs w:val="28"/>
        </w:rPr>
      </w:pPr>
    </w:p>
    <w:p w:rsidR="0039234D" w:rsidRPr="00682C51" w:rsidRDefault="0039234D" w:rsidP="00682C51">
      <w:pPr>
        <w:pStyle w:val="NoSpacing"/>
        <w:rPr>
          <w:sz w:val="28"/>
          <w:szCs w:val="28"/>
        </w:rPr>
      </w:pPr>
    </w:p>
    <w:sectPr w:rsidR="0039234D" w:rsidRPr="00682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C2D96"/>
    <w:multiLevelType w:val="multilevel"/>
    <w:tmpl w:val="1542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37"/>
    <w:rsid w:val="00043F9C"/>
    <w:rsid w:val="00086DDC"/>
    <w:rsid w:val="00231DD0"/>
    <w:rsid w:val="002C1A82"/>
    <w:rsid w:val="003701D9"/>
    <w:rsid w:val="0039234D"/>
    <w:rsid w:val="004D0B19"/>
    <w:rsid w:val="00523FE6"/>
    <w:rsid w:val="00682C51"/>
    <w:rsid w:val="007C2FC5"/>
    <w:rsid w:val="00876966"/>
    <w:rsid w:val="00932EEE"/>
    <w:rsid w:val="00AA660E"/>
    <w:rsid w:val="00B067C5"/>
    <w:rsid w:val="00C61BB0"/>
    <w:rsid w:val="00C87BC1"/>
    <w:rsid w:val="00C97022"/>
    <w:rsid w:val="00CA2B7F"/>
    <w:rsid w:val="00CA4A37"/>
    <w:rsid w:val="00DE3633"/>
    <w:rsid w:val="00E962C7"/>
    <w:rsid w:val="00F31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5E0A"/>
  <w15:chartTrackingRefBased/>
  <w15:docId w15:val="{2D0A1EA8-33B0-48DC-AD1B-884D53D0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A37"/>
    <w:rPr>
      <w:color w:val="0563C1" w:themeColor="hyperlink"/>
      <w:u w:val="single"/>
    </w:rPr>
  </w:style>
  <w:style w:type="character" w:styleId="FollowedHyperlink">
    <w:name w:val="FollowedHyperlink"/>
    <w:basedOn w:val="DefaultParagraphFont"/>
    <w:uiPriority w:val="99"/>
    <w:semiHidden/>
    <w:unhideWhenUsed/>
    <w:rsid w:val="00CA4A37"/>
    <w:rPr>
      <w:color w:val="954F72" w:themeColor="followedHyperlink"/>
      <w:u w:val="single"/>
    </w:rPr>
  </w:style>
  <w:style w:type="paragraph" w:styleId="NoSpacing">
    <w:name w:val="No Spacing"/>
    <w:uiPriority w:val="1"/>
    <w:qFormat/>
    <w:rsid w:val="003923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4551">
      <w:bodyDiv w:val="1"/>
      <w:marLeft w:val="0"/>
      <w:marRight w:val="0"/>
      <w:marTop w:val="0"/>
      <w:marBottom w:val="0"/>
      <w:divBdr>
        <w:top w:val="none" w:sz="0" w:space="0" w:color="auto"/>
        <w:left w:val="none" w:sz="0" w:space="0" w:color="auto"/>
        <w:bottom w:val="none" w:sz="0" w:space="0" w:color="auto"/>
        <w:right w:val="none" w:sz="0" w:space="0" w:color="auto"/>
      </w:divBdr>
    </w:div>
    <w:div w:id="1021055270">
      <w:bodyDiv w:val="1"/>
      <w:marLeft w:val="0"/>
      <w:marRight w:val="0"/>
      <w:marTop w:val="0"/>
      <w:marBottom w:val="0"/>
      <w:divBdr>
        <w:top w:val="none" w:sz="0" w:space="0" w:color="auto"/>
        <w:left w:val="none" w:sz="0" w:space="0" w:color="auto"/>
        <w:bottom w:val="none" w:sz="0" w:space="0" w:color="auto"/>
        <w:right w:val="none" w:sz="0" w:space="0" w:color="auto"/>
      </w:divBdr>
    </w:div>
    <w:div w:id="1506282081">
      <w:bodyDiv w:val="1"/>
      <w:marLeft w:val="0"/>
      <w:marRight w:val="0"/>
      <w:marTop w:val="0"/>
      <w:marBottom w:val="0"/>
      <w:divBdr>
        <w:top w:val="none" w:sz="0" w:space="0" w:color="auto"/>
        <w:left w:val="none" w:sz="0" w:space="0" w:color="auto"/>
        <w:bottom w:val="none" w:sz="0" w:space="0" w:color="auto"/>
        <w:right w:val="none" w:sz="0" w:space="0" w:color="auto"/>
      </w:divBdr>
      <w:divsChild>
        <w:div w:id="1997606096">
          <w:marLeft w:val="0"/>
          <w:marRight w:val="0"/>
          <w:marTop w:val="0"/>
          <w:marBottom w:val="0"/>
          <w:divBdr>
            <w:top w:val="none" w:sz="0" w:space="0" w:color="auto"/>
            <w:left w:val="none" w:sz="0" w:space="0" w:color="auto"/>
            <w:bottom w:val="none" w:sz="0" w:space="0" w:color="auto"/>
            <w:right w:val="none" w:sz="0" w:space="0" w:color="auto"/>
          </w:divBdr>
        </w:div>
        <w:div w:id="584798763">
          <w:marLeft w:val="0"/>
          <w:marRight w:val="0"/>
          <w:marTop w:val="0"/>
          <w:marBottom w:val="0"/>
          <w:divBdr>
            <w:top w:val="none" w:sz="0" w:space="0" w:color="auto"/>
            <w:left w:val="none" w:sz="0" w:space="0" w:color="auto"/>
            <w:bottom w:val="none" w:sz="0" w:space="0" w:color="auto"/>
            <w:right w:val="none" w:sz="0" w:space="0" w:color="auto"/>
          </w:divBdr>
        </w:div>
      </w:divsChild>
    </w:div>
    <w:div w:id="1510439542">
      <w:bodyDiv w:val="1"/>
      <w:marLeft w:val="0"/>
      <w:marRight w:val="0"/>
      <w:marTop w:val="0"/>
      <w:marBottom w:val="0"/>
      <w:divBdr>
        <w:top w:val="none" w:sz="0" w:space="0" w:color="auto"/>
        <w:left w:val="none" w:sz="0" w:space="0" w:color="auto"/>
        <w:bottom w:val="none" w:sz="0" w:space="0" w:color="auto"/>
        <w:right w:val="none" w:sz="0" w:space="0" w:color="auto"/>
      </w:divBdr>
      <w:divsChild>
        <w:div w:id="223949805">
          <w:marLeft w:val="0"/>
          <w:marRight w:val="0"/>
          <w:marTop w:val="0"/>
          <w:marBottom w:val="0"/>
          <w:divBdr>
            <w:top w:val="none" w:sz="0" w:space="0" w:color="auto"/>
            <w:left w:val="none" w:sz="0" w:space="0" w:color="auto"/>
            <w:bottom w:val="none" w:sz="0" w:space="0" w:color="auto"/>
            <w:right w:val="none" w:sz="0" w:space="0" w:color="auto"/>
          </w:divBdr>
        </w:div>
        <w:div w:id="617760420">
          <w:marLeft w:val="0"/>
          <w:marRight w:val="0"/>
          <w:marTop w:val="0"/>
          <w:marBottom w:val="0"/>
          <w:divBdr>
            <w:top w:val="none" w:sz="0" w:space="0" w:color="auto"/>
            <w:left w:val="none" w:sz="0" w:space="0" w:color="auto"/>
            <w:bottom w:val="none" w:sz="0" w:space="0" w:color="auto"/>
            <w:right w:val="none" w:sz="0" w:space="0" w:color="auto"/>
          </w:divBdr>
        </w:div>
        <w:div w:id="749277303">
          <w:marLeft w:val="0"/>
          <w:marRight w:val="0"/>
          <w:marTop w:val="0"/>
          <w:marBottom w:val="0"/>
          <w:divBdr>
            <w:top w:val="none" w:sz="0" w:space="0" w:color="auto"/>
            <w:left w:val="none" w:sz="0" w:space="0" w:color="auto"/>
            <w:bottom w:val="none" w:sz="0" w:space="0" w:color="auto"/>
            <w:right w:val="none" w:sz="0" w:space="0" w:color="auto"/>
          </w:divBdr>
        </w:div>
        <w:div w:id="784077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ferrari@cyrenians.scot" TargetMode="External"/><Relationship Id="rId12" Type="http://schemas.openxmlformats.org/officeDocument/2006/relationships/hyperlink" Target="mailto:bwb@activestirl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dial-a-journey.org/download-dial-a-journey-document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Nicolson</dc:creator>
  <cp:keywords/>
  <dc:description/>
  <cp:lastModifiedBy>Justine Nicolson</cp:lastModifiedBy>
  <cp:revision>2</cp:revision>
  <cp:lastPrinted>2022-12-13T16:37:00Z</cp:lastPrinted>
  <dcterms:created xsi:type="dcterms:W3CDTF">2023-03-08T11:04:00Z</dcterms:created>
  <dcterms:modified xsi:type="dcterms:W3CDTF">2023-03-08T11:04:00Z</dcterms:modified>
</cp:coreProperties>
</file>